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4624" w:rsidRDefault="008C3C6A">
      <w:pPr>
        <w:pBdr>
          <w:bottom w:val="single" w:sz="12" w:space="1" w:color="auto"/>
        </w:pBdr>
        <w:ind w:left="-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342900</wp:posOffset>
                </wp:positionV>
                <wp:extent cx="1943100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E2A" w:rsidRDefault="00E47E2A">
                            <w:r>
                              <w:t>P.O. Box 2114</w:t>
                            </w:r>
                          </w:p>
                          <w:p w:rsidR="00E47E2A" w:rsidRDefault="00E47E2A">
                            <w:r>
                              <w:t>Vineland NJ 08362-2114</w:t>
                            </w:r>
                          </w:p>
                          <w:p w:rsidR="00E47E2A" w:rsidRDefault="00E47E2A">
                            <w:r>
                              <w:t>856-697-4988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pt;margin-top:27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" stroked="f">
                <v:textbox>
                  <w:txbxContent>
                    <w:p w:rsidR="00E47E2A" w:rsidRDefault="00E47E2A">
                      <w:r>
                        <w:t>P.O. Box 2114</w:t>
                      </w:r>
                    </w:p>
                    <w:p w:rsidR="00E47E2A" w:rsidRDefault="00E47E2A">
                      <w:r>
                        <w:t>Vineland NJ 08362-2114</w:t>
                      </w:r>
                    </w:p>
                    <w:p w:rsidR="00E47E2A" w:rsidRDefault="00E47E2A">
                      <w:r>
                        <w:t>856-697-4988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800100</wp:posOffset>
                </wp:positionV>
                <wp:extent cx="20574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E2A" w:rsidRDefault="00E47E2A">
                            <w:pPr>
                              <w:rPr>
                                <w:b/>
                                <w:bCs/>
                                <w:color w:val="003399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3399"/>
                                <w:sz w:val="2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3399"/>
                                <w:sz w:val="28"/>
                              </w:rPr>
                              <w:t xml:space="preserve"> Cumberland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18pt;margin-top:63pt;width:16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yhgg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" stroked="f">
                <v:textbox>
                  <w:txbxContent>
                    <w:p w:rsidR="00E47E2A" w:rsidRDefault="00E47E2A">
                      <w:pPr>
                        <w:rPr>
                          <w:b/>
                          <w:bCs/>
                          <w:color w:val="003399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003399"/>
                          <w:sz w:val="28"/>
                        </w:rPr>
                        <w:t>of Cumberland County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133600" cy="1095375"/>
            <wp:effectExtent l="0" t="0" r="0" b="9525"/>
            <wp:docPr id="1" name="Picture 1" descr="F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E2A">
        <w:t xml:space="preserve">                     </w:t>
      </w:r>
    </w:p>
    <w:p w:rsidR="00E47E2A" w:rsidRDefault="00E47E2A">
      <w:pPr>
        <w:pBdr>
          <w:bottom w:val="single" w:sz="12" w:space="1" w:color="auto"/>
        </w:pBdr>
        <w:ind w:left="-360"/>
      </w:pPr>
      <w:r>
        <w:t xml:space="preserve">                                           </w:t>
      </w:r>
    </w:p>
    <w:p w:rsidR="00CE4624" w:rsidRDefault="00E47E2A" w:rsidP="00CE4624">
      <w:pPr>
        <w:tabs>
          <w:tab w:val="left" w:pos="4822"/>
        </w:tabs>
        <w:ind w:left="-2592" w:right="-1008"/>
      </w:pPr>
      <w:r>
        <w:t xml:space="preserve">                                                        </w:t>
      </w:r>
    </w:p>
    <w:p w:rsidR="00CE4624" w:rsidRDefault="00CE4624" w:rsidP="00CE4624">
      <w:pPr>
        <w:tabs>
          <w:tab w:val="left" w:pos="4822"/>
        </w:tabs>
        <w:ind w:left="-288" w:right="-2304"/>
      </w:pPr>
      <w:r>
        <w:t xml:space="preserve">                                  </w:t>
      </w:r>
      <w:r w:rsidR="00B07499">
        <w:t xml:space="preserve">     D</w:t>
      </w:r>
      <w:r>
        <w:t>irector</w:t>
      </w:r>
      <w:r w:rsidR="00B07499">
        <w:t xml:space="preserve"> of Family Promise of Cumberland County </w:t>
      </w:r>
    </w:p>
    <w:p w:rsidR="00CE4624" w:rsidRDefault="00CE4624" w:rsidP="00CE4624">
      <w:pPr>
        <w:tabs>
          <w:tab w:val="left" w:pos="4822"/>
        </w:tabs>
        <w:ind w:left="-288" w:right="-2304"/>
      </w:pPr>
      <w:r>
        <w:t xml:space="preserve">                                                         Position Description </w:t>
      </w:r>
    </w:p>
    <w:p w:rsidR="00CE4624" w:rsidRDefault="00CE4624" w:rsidP="00CE4624">
      <w:pPr>
        <w:tabs>
          <w:tab w:val="left" w:pos="4822"/>
        </w:tabs>
        <w:ind w:left="-288" w:right="-2304"/>
      </w:pPr>
    </w:p>
    <w:p w:rsidR="009E0EDB" w:rsidRDefault="009E0EDB" w:rsidP="00CE4624">
      <w:pPr>
        <w:tabs>
          <w:tab w:val="left" w:pos="4822"/>
        </w:tabs>
        <w:ind w:left="-288" w:right="-2304"/>
      </w:pPr>
    </w:p>
    <w:p w:rsidR="00CE4624" w:rsidRPr="00B07499" w:rsidRDefault="00CE4624" w:rsidP="00CE4624">
      <w:pPr>
        <w:tabs>
          <w:tab w:val="left" w:pos="4822"/>
        </w:tabs>
        <w:ind w:left="-288" w:right="-2304"/>
        <w:rPr>
          <w:b/>
        </w:rPr>
      </w:pPr>
      <w:r w:rsidRPr="00B07499">
        <w:rPr>
          <w:b/>
        </w:rPr>
        <w:t>Objective</w:t>
      </w:r>
      <w:r w:rsidR="00B07499">
        <w:rPr>
          <w:b/>
        </w:rPr>
        <w:t>:</w:t>
      </w:r>
    </w:p>
    <w:p w:rsidR="004949D4" w:rsidRPr="006C33B5" w:rsidRDefault="00CE4624" w:rsidP="00CE4624">
      <w:pPr>
        <w:tabs>
          <w:tab w:val="left" w:pos="4822"/>
        </w:tabs>
        <w:ind w:left="-288" w:right="-288"/>
      </w:pPr>
      <w:r>
        <w:t>To provide case management to homeless families and to coordinate the components of the Family Promise program-</w:t>
      </w:r>
      <w:r w:rsidR="00284D04">
        <w:t>(</w:t>
      </w:r>
      <w:r>
        <w:t>Host and Support Congregations, volunteers, referrals to supporting agencies, Day Center and transportation</w:t>
      </w:r>
      <w:r w:rsidR="00284D04">
        <w:t>)</w:t>
      </w:r>
      <w:r>
        <w:t xml:space="preserve"> to </w:t>
      </w:r>
      <w:r w:rsidR="004949D4">
        <w:t>provide</w:t>
      </w:r>
      <w:r>
        <w:t xml:space="preserve"> services for our homeless guest families.  </w:t>
      </w:r>
      <w:proofErr w:type="gramStart"/>
      <w:r w:rsidR="00B801DE" w:rsidRPr="006C33B5">
        <w:t>To facilitate community support of our 501 (C) 3 non-profit organization by increasing awareness of our mission and assisting in fund development activities.</w:t>
      </w:r>
      <w:proofErr w:type="gramEnd"/>
      <w:r w:rsidR="00B801DE" w:rsidRPr="006C33B5">
        <w:t xml:space="preserve">   See </w:t>
      </w:r>
      <w:hyperlink r:id="rId10" w:history="1">
        <w:r w:rsidR="00B801DE" w:rsidRPr="006C33B5">
          <w:rPr>
            <w:rStyle w:val="Hyperlink"/>
            <w:color w:val="auto"/>
          </w:rPr>
          <w:t>www.familypromise.org</w:t>
        </w:r>
      </w:hyperlink>
      <w:r w:rsidR="00B801DE" w:rsidRPr="006C33B5">
        <w:t xml:space="preserve"> for additional information.</w:t>
      </w:r>
    </w:p>
    <w:p w:rsidR="00B801DE" w:rsidRPr="006C33B5" w:rsidRDefault="00B801DE" w:rsidP="00CE4624">
      <w:pPr>
        <w:tabs>
          <w:tab w:val="left" w:pos="4822"/>
        </w:tabs>
        <w:ind w:left="-288" w:right="-288"/>
      </w:pPr>
    </w:p>
    <w:p w:rsidR="00B801DE" w:rsidRPr="006C33B5" w:rsidRDefault="00B801DE" w:rsidP="00CE4624">
      <w:pPr>
        <w:tabs>
          <w:tab w:val="left" w:pos="4822"/>
        </w:tabs>
        <w:ind w:left="-288" w:right="-288"/>
        <w:rPr>
          <w:b/>
        </w:rPr>
      </w:pPr>
      <w:r w:rsidRPr="006C33B5">
        <w:rPr>
          <w:b/>
        </w:rPr>
        <w:t>Responsibilities</w:t>
      </w:r>
      <w:r w:rsidR="00B07499" w:rsidRPr="006C33B5">
        <w:rPr>
          <w:b/>
        </w:rPr>
        <w:t>:</w:t>
      </w:r>
    </w:p>
    <w:p w:rsidR="00B801DE" w:rsidRPr="006C33B5" w:rsidRDefault="00B801DE" w:rsidP="00CE4624">
      <w:pPr>
        <w:tabs>
          <w:tab w:val="left" w:pos="4822"/>
        </w:tabs>
        <w:ind w:left="-288" w:right="-288"/>
      </w:pPr>
    </w:p>
    <w:p w:rsidR="00F66722" w:rsidRPr="006C33B5" w:rsidRDefault="00B801DE" w:rsidP="00F66722">
      <w:pPr>
        <w:tabs>
          <w:tab w:val="left" w:pos="4822"/>
        </w:tabs>
        <w:ind w:left="-288" w:right="-288"/>
        <w:rPr>
          <w:b/>
        </w:rPr>
      </w:pPr>
      <w:r w:rsidRPr="006C33B5">
        <w:rPr>
          <w:b/>
        </w:rPr>
        <w:t>C</w:t>
      </w:r>
      <w:r w:rsidR="00F66722" w:rsidRPr="006C33B5">
        <w:rPr>
          <w:b/>
        </w:rPr>
        <w:t>ase Management</w:t>
      </w:r>
    </w:p>
    <w:p w:rsidR="00F66722" w:rsidRPr="006C33B5" w:rsidRDefault="00F66722" w:rsidP="00F66722">
      <w:pPr>
        <w:tabs>
          <w:tab w:val="left" w:pos="4822"/>
        </w:tabs>
        <w:ind w:left="-288" w:right="-288"/>
      </w:pPr>
      <w:r w:rsidRPr="006C33B5">
        <w:t>*</w:t>
      </w:r>
      <w:r w:rsidR="00DD3E9A" w:rsidRPr="006C33B5">
        <w:t xml:space="preserve"> </w:t>
      </w:r>
      <w:r w:rsidRPr="006C33B5">
        <w:t>Interview and screen prospective guest families.</w:t>
      </w:r>
    </w:p>
    <w:p w:rsidR="00F66722" w:rsidRPr="006C33B5" w:rsidRDefault="00F66722" w:rsidP="00F66722">
      <w:pPr>
        <w:tabs>
          <w:tab w:val="left" w:pos="4822"/>
        </w:tabs>
        <w:ind w:left="-288" w:right="-288"/>
      </w:pPr>
      <w:r w:rsidRPr="006C33B5">
        <w:t>*</w:t>
      </w:r>
      <w:r w:rsidR="00DD3E9A" w:rsidRPr="006C33B5">
        <w:t xml:space="preserve"> </w:t>
      </w:r>
      <w:r w:rsidRPr="006C33B5">
        <w:t xml:space="preserve">Develop </w:t>
      </w:r>
      <w:r w:rsidR="00B07499" w:rsidRPr="006C33B5">
        <w:t xml:space="preserve">customized and </w:t>
      </w:r>
      <w:r w:rsidRPr="006C33B5">
        <w:t>comprehensive family plan for each guest family.</w:t>
      </w:r>
    </w:p>
    <w:p w:rsidR="00F66722" w:rsidRPr="006C33B5" w:rsidRDefault="00F66722" w:rsidP="00F66722">
      <w:pPr>
        <w:tabs>
          <w:tab w:val="left" w:pos="4822"/>
        </w:tabs>
        <w:ind w:left="-288" w:right="-288"/>
      </w:pPr>
      <w:r w:rsidRPr="006C33B5">
        <w:t xml:space="preserve">* Assist families in finding appropriate community based resources for training, employment, </w:t>
      </w:r>
    </w:p>
    <w:p w:rsidR="00F66722" w:rsidRPr="006C33B5" w:rsidRDefault="006C33B5" w:rsidP="00F66722">
      <w:pPr>
        <w:tabs>
          <w:tab w:val="left" w:pos="4822"/>
        </w:tabs>
        <w:ind w:left="-288" w:right="-288"/>
      </w:pPr>
      <w:r>
        <w:t xml:space="preserve">   </w:t>
      </w:r>
      <w:proofErr w:type="gramStart"/>
      <w:r w:rsidR="00F66722" w:rsidRPr="006C33B5">
        <w:t>entitlements</w:t>
      </w:r>
      <w:proofErr w:type="gramEnd"/>
      <w:r w:rsidR="00F66722" w:rsidRPr="006C33B5">
        <w:t xml:space="preserve"> and housing. </w:t>
      </w:r>
    </w:p>
    <w:p w:rsidR="00F66722" w:rsidRPr="006C33B5" w:rsidRDefault="00F66722" w:rsidP="00F66722">
      <w:pPr>
        <w:tabs>
          <w:tab w:val="left" w:pos="4822"/>
        </w:tabs>
        <w:ind w:left="-288" w:right="-288"/>
      </w:pPr>
      <w:r w:rsidRPr="006C33B5">
        <w:t>*</w:t>
      </w:r>
      <w:r w:rsidR="00DD3E9A" w:rsidRPr="006C33B5">
        <w:t xml:space="preserve"> </w:t>
      </w:r>
      <w:r w:rsidRPr="006C33B5">
        <w:t xml:space="preserve">Monitor guest progress and compliance with program requirements. </w:t>
      </w:r>
    </w:p>
    <w:p w:rsidR="00095848" w:rsidRPr="006C33B5" w:rsidRDefault="00095848" w:rsidP="00F66722">
      <w:pPr>
        <w:tabs>
          <w:tab w:val="left" w:pos="4822"/>
        </w:tabs>
        <w:ind w:left="-288" w:right="-288"/>
      </w:pPr>
      <w:r w:rsidRPr="006C33B5">
        <w:t>*</w:t>
      </w:r>
      <w:r w:rsidR="00DD3E9A" w:rsidRPr="006C33B5">
        <w:t xml:space="preserve"> </w:t>
      </w:r>
      <w:r w:rsidRPr="006C33B5">
        <w:t xml:space="preserve">Advocate for guests, refer families to other agencies as appropriate, and monitor progress of </w:t>
      </w:r>
      <w:r w:rsidR="00B71126" w:rsidRPr="006C33B5">
        <w:t xml:space="preserve">   </w:t>
      </w:r>
      <w:r w:rsidR="006C33B5">
        <w:t xml:space="preserve">        </w:t>
      </w:r>
      <w:r w:rsidRPr="006C33B5">
        <w:t>families that successfu</w:t>
      </w:r>
      <w:r w:rsidR="00DF722B">
        <w:t>l</w:t>
      </w:r>
      <w:r w:rsidRPr="006C33B5">
        <w:t>l</w:t>
      </w:r>
      <w:r w:rsidR="00DF722B">
        <w:t>y</w:t>
      </w:r>
      <w:r w:rsidRPr="006C33B5">
        <w:t xml:space="preserve"> graduate from the program. </w:t>
      </w:r>
    </w:p>
    <w:p w:rsidR="007F69C7" w:rsidRPr="006C33B5" w:rsidRDefault="007F69C7" w:rsidP="00F66722">
      <w:pPr>
        <w:tabs>
          <w:tab w:val="left" w:pos="4822"/>
        </w:tabs>
        <w:ind w:left="-288" w:right="-288"/>
      </w:pPr>
      <w:r w:rsidRPr="006C33B5">
        <w:t xml:space="preserve">* Maintain a resource of local agencies for guests and those who do not qualify for the </w:t>
      </w:r>
      <w:r w:rsidR="006C33B5">
        <w:t xml:space="preserve">  </w:t>
      </w:r>
      <w:r w:rsidRPr="006C33B5">
        <w:t>program.</w:t>
      </w:r>
    </w:p>
    <w:p w:rsidR="00F66722" w:rsidRPr="006C33B5" w:rsidRDefault="00F66722" w:rsidP="007F69C7">
      <w:pPr>
        <w:tabs>
          <w:tab w:val="left" w:pos="4822"/>
        </w:tabs>
        <w:ind w:left="-288" w:right="-288"/>
      </w:pPr>
      <w:r w:rsidRPr="006C33B5">
        <w:t xml:space="preserve"> </w:t>
      </w:r>
    </w:p>
    <w:p w:rsidR="00B801DE" w:rsidRPr="006C33B5" w:rsidRDefault="00F66722" w:rsidP="00CE4624">
      <w:pPr>
        <w:tabs>
          <w:tab w:val="left" w:pos="4822"/>
        </w:tabs>
        <w:ind w:left="-288" w:right="-288"/>
        <w:rPr>
          <w:b/>
        </w:rPr>
      </w:pPr>
      <w:r w:rsidRPr="006C33B5">
        <w:rPr>
          <w:b/>
        </w:rPr>
        <w:t>C</w:t>
      </w:r>
      <w:r w:rsidR="00B801DE" w:rsidRPr="006C33B5">
        <w:rPr>
          <w:b/>
        </w:rPr>
        <w:t>ommunity Organizing</w:t>
      </w:r>
      <w:r w:rsidR="00FB4B20" w:rsidRPr="006C33B5">
        <w:rPr>
          <w:b/>
        </w:rPr>
        <w:t xml:space="preserve"> &amp; Involvement</w:t>
      </w:r>
    </w:p>
    <w:p w:rsidR="00FB4B20" w:rsidRPr="006C33B5" w:rsidRDefault="00FB4B20" w:rsidP="00CE4624">
      <w:pPr>
        <w:tabs>
          <w:tab w:val="left" w:pos="4822"/>
        </w:tabs>
        <w:ind w:left="-288" w:right="-288"/>
      </w:pPr>
      <w:r w:rsidRPr="006C33B5">
        <w:t>* Maintain regular contact with Volunteer Coordinators from each network congregation.</w:t>
      </w:r>
    </w:p>
    <w:p w:rsidR="00FB4B20" w:rsidRPr="006C33B5" w:rsidRDefault="00FB4B20" w:rsidP="00CE4624">
      <w:pPr>
        <w:tabs>
          <w:tab w:val="left" w:pos="4822"/>
        </w:tabs>
        <w:ind w:left="-288" w:right="-288"/>
      </w:pPr>
      <w:r w:rsidRPr="006C33B5">
        <w:t>* Develop and maintain relationships between network congregation clergy and program.</w:t>
      </w:r>
    </w:p>
    <w:p w:rsidR="00FB4B20" w:rsidRPr="006C33B5" w:rsidRDefault="00FB4B20" w:rsidP="00CE4624">
      <w:pPr>
        <w:tabs>
          <w:tab w:val="left" w:pos="4822"/>
        </w:tabs>
        <w:ind w:left="-288" w:right="-288"/>
      </w:pPr>
      <w:r w:rsidRPr="006C33B5">
        <w:t>* Recruit additional congregations and volunteers for inclusion in the network.</w:t>
      </w:r>
    </w:p>
    <w:p w:rsidR="00FB4B20" w:rsidRPr="006C33B5" w:rsidRDefault="00FB4B20" w:rsidP="00CE4624">
      <w:pPr>
        <w:tabs>
          <w:tab w:val="left" w:pos="4822"/>
        </w:tabs>
        <w:ind w:left="-288" w:right="-288"/>
      </w:pPr>
      <w:r w:rsidRPr="006C33B5">
        <w:t>*</w:t>
      </w:r>
      <w:r w:rsidR="00284D04">
        <w:t xml:space="preserve"> </w:t>
      </w:r>
      <w:r w:rsidRPr="006C33B5">
        <w:t>Train Volunteer Coordinators and other congregational volunteers.</w:t>
      </w:r>
    </w:p>
    <w:p w:rsidR="00FB4B20" w:rsidRPr="006C33B5" w:rsidRDefault="00FB4B20" w:rsidP="00CE4624">
      <w:pPr>
        <w:tabs>
          <w:tab w:val="left" w:pos="4822"/>
        </w:tabs>
        <w:ind w:left="-288" w:right="-288"/>
      </w:pPr>
      <w:r w:rsidRPr="006C33B5">
        <w:t xml:space="preserve">* Facilitate </w:t>
      </w:r>
      <w:r w:rsidR="007F69C7" w:rsidRPr="006C33B5">
        <w:t xml:space="preserve">regular </w:t>
      </w:r>
      <w:r w:rsidRPr="006C33B5">
        <w:t>Volunteer Coordinator meetings.</w:t>
      </w:r>
    </w:p>
    <w:p w:rsidR="009E0EDB" w:rsidRPr="006C33B5" w:rsidRDefault="009E0EDB" w:rsidP="00CE4624">
      <w:pPr>
        <w:tabs>
          <w:tab w:val="left" w:pos="4822"/>
        </w:tabs>
        <w:ind w:left="-288" w:right="-288"/>
      </w:pPr>
      <w:r w:rsidRPr="006C33B5">
        <w:t>* Coordinate master schedule of host and support congregations.  Resolve schedule conflicts.</w:t>
      </w:r>
    </w:p>
    <w:p w:rsidR="00FB4B20" w:rsidRPr="006C33B5" w:rsidRDefault="00FB4B20" w:rsidP="00CE4624">
      <w:pPr>
        <w:tabs>
          <w:tab w:val="left" w:pos="4822"/>
        </w:tabs>
        <w:ind w:left="-288" w:right="-288"/>
      </w:pPr>
      <w:r w:rsidRPr="006C33B5">
        <w:t>* Manage communications via phone, email, newsletter to various constituencies.  Maintain program database, write press releases and newsletter</w:t>
      </w:r>
      <w:r w:rsidR="00095848" w:rsidRPr="006C33B5">
        <w:t xml:space="preserve">, </w:t>
      </w:r>
      <w:r w:rsidR="006C33B5" w:rsidRPr="006C33B5">
        <w:t>and update</w:t>
      </w:r>
      <w:r w:rsidRPr="006C33B5">
        <w:t xml:space="preserve"> website and </w:t>
      </w:r>
      <w:proofErr w:type="spellStart"/>
      <w:r w:rsidRPr="006C33B5">
        <w:t>facebook</w:t>
      </w:r>
      <w:proofErr w:type="spellEnd"/>
      <w:r w:rsidRPr="006C33B5">
        <w:t xml:space="preserve"> pages. </w:t>
      </w:r>
    </w:p>
    <w:p w:rsidR="00FB4B20" w:rsidRPr="006C33B5" w:rsidRDefault="00FB4B20" w:rsidP="00CE4624">
      <w:pPr>
        <w:tabs>
          <w:tab w:val="left" w:pos="4822"/>
        </w:tabs>
        <w:ind w:left="-288" w:right="-288"/>
      </w:pPr>
      <w:r w:rsidRPr="006C33B5">
        <w:t xml:space="preserve">* </w:t>
      </w:r>
      <w:r w:rsidR="007F69C7" w:rsidRPr="006C33B5">
        <w:t>Seeks out opportunities to and c</w:t>
      </w:r>
      <w:r w:rsidRPr="006C33B5">
        <w:t>onduct</w:t>
      </w:r>
      <w:r w:rsidR="007F69C7" w:rsidRPr="006C33B5">
        <w:t>s</w:t>
      </w:r>
      <w:r w:rsidRPr="006C33B5">
        <w:t xml:space="preserve"> presentations about the program to congregations, organizations</w:t>
      </w:r>
      <w:r w:rsidR="009E0EDB" w:rsidRPr="006C33B5">
        <w:t xml:space="preserve">, and other social service agencies. </w:t>
      </w:r>
    </w:p>
    <w:p w:rsidR="009E0EDB" w:rsidRPr="006C33B5" w:rsidRDefault="009E0EDB" w:rsidP="00CE4624">
      <w:pPr>
        <w:tabs>
          <w:tab w:val="left" w:pos="4822"/>
        </w:tabs>
        <w:ind w:left="-288" w:right="-288"/>
      </w:pPr>
      <w:r w:rsidRPr="006C33B5">
        <w:t>* Develop relationships with other social services agencies and participate in provider groups and forums related to homelessness and family support.</w:t>
      </w:r>
    </w:p>
    <w:p w:rsidR="009E0EDB" w:rsidRPr="006C33B5" w:rsidRDefault="009E0EDB" w:rsidP="00CE4624">
      <w:pPr>
        <w:tabs>
          <w:tab w:val="left" w:pos="4822"/>
        </w:tabs>
        <w:ind w:left="-288" w:right="-288"/>
      </w:pPr>
      <w:r w:rsidRPr="006C33B5">
        <w:t>* Represent Family Promise of Cumberland County to the public and media.</w:t>
      </w:r>
    </w:p>
    <w:p w:rsidR="00E47E2A" w:rsidRPr="006C33B5" w:rsidRDefault="009E0EDB" w:rsidP="00087718">
      <w:pPr>
        <w:tabs>
          <w:tab w:val="left" w:pos="4822"/>
        </w:tabs>
        <w:ind w:left="-288" w:right="-288"/>
      </w:pPr>
      <w:r w:rsidRPr="006C33B5">
        <w:t>* Develop strategies to educate the public</w:t>
      </w:r>
      <w:r w:rsidR="00087718" w:rsidRPr="006C33B5">
        <w:t xml:space="preserve"> about homelessness and poverty</w:t>
      </w:r>
      <w:r w:rsidR="00B71126" w:rsidRPr="006C33B5">
        <w:t>.</w:t>
      </w:r>
    </w:p>
    <w:p w:rsidR="00C3580C" w:rsidRPr="006C33B5" w:rsidRDefault="00C3580C" w:rsidP="00087718">
      <w:pPr>
        <w:tabs>
          <w:tab w:val="left" w:pos="4822"/>
        </w:tabs>
        <w:ind w:left="-288" w:right="-288"/>
      </w:pPr>
    </w:p>
    <w:p w:rsidR="00087718" w:rsidRPr="006C33B5" w:rsidRDefault="00087718" w:rsidP="00087718">
      <w:pPr>
        <w:tabs>
          <w:tab w:val="left" w:pos="4822"/>
        </w:tabs>
        <w:ind w:left="-288" w:right="-288"/>
        <w:rPr>
          <w:b/>
        </w:rPr>
      </w:pPr>
      <w:r w:rsidRPr="006C33B5">
        <w:rPr>
          <w:b/>
        </w:rPr>
        <w:t>Resource Development</w:t>
      </w:r>
    </w:p>
    <w:p w:rsidR="00087718" w:rsidRPr="006C33B5" w:rsidRDefault="00087718" w:rsidP="00087718">
      <w:pPr>
        <w:tabs>
          <w:tab w:val="left" w:pos="4822"/>
        </w:tabs>
        <w:ind w:left="-288" w:right="-288"/>
      </w:pPr>
      <w:r w:rsidRPr="006C33B5">
        <w:t>* Provide leadership and direction in the creation of a comprehensive fund development plan for the Board of Directors.</w:t>
      </w:r>
    </w:p>
    <w:p w:rsidR="00087718" w:rsidRPr="006C33B5" w:rsidRDefault="00087718" w:rsidP="00087718">
      <w:pPr>
        <w:tabs>
          <w:tab w:val="left" w:pos="4822"/>
        </w:tabs>
        <w:ind w:left="-288" w:right="-288"/>
      </w:pPr>
      <w:r w:rsidRPr="006C33B5">
        <w:t>* Write/edit private foundation and corporate grants in cooperation with the Fund Development Committee.</w:t>
      </w:r>
    </w:p>
    <w:p w:rsidR="00087718" w:rsidRPr="006C33B5" w:rsidRDefault="00087718" w:rsidP="00087718">
      <w:pPr>
        <w:tabs>
          <w:tab w:val="left" w:pos="4822"/>
        </w:tabs>
        <w:ind w:left="-288" w:right="-288"/>
      </w:pPr>
      <w:r w:rsidRPr="006C33B5">
        <w:t>* Act as point person for annual major fundraising events.</w:t>
      </w:r>
    </w:p>
    <w:p w:rsidR="00087718" w:rsidRPr="006C33B5" w:rsidRDefault="00087718" w:rsidP="00087718">
      <w:pPr>
        <w:tabs>
          <w:tab w:val="left" w:pos="4822"/>
        </w:tabs>
        <w:ind w:left="-288" w:right="-288"/>
      </w:pPr>
      <w:r w:rsidRPr="006C33B5">
        <w:t>* Lead the Board of Directors in strategic fundraising initiatives.</w:t>
      </w:r>
    </w:p>
    <w:p w:rsidR="00087718" w:rsidRPr="006C33B5" w:rsidRDefault="00087718" w:rsidP="00087718">
      <w:pPr>
        <w:tabs>
          <w:tab w:val="left" w:pos="4822"/>
        </w:tabs>
        <w:ind w:left="-288" w:right="-288"/>
      </w:pPr>
    </w:p>
    <w:p w:rsidR="00087718" w:rsidRPr="006C33B5" w:rsidRDefault="00087718" w:rsidP="00087718">
      <w:pPr>
        <w:tabs>
          <w:tab w:val="left" w:pos="4822"/>
        </w:tabs>
        <w:ind w:left="-288" w:right="-288"/>
        <w:rPr>
          <w:b/>
        </w:rPr>
      </w:pPr>
      <w:r w:rsidRPr="006C33B5">
        <w:rPr>
          <w:b/>
        </w:rPr>
        <w:t>Organizational Leadership</w:t>
      </w:r>
    </w:p>
    <w:p w:rsidR="00087718" w:rsidRPr="006C33B5" w:rsidRDefault="00087718" w:rsidP="00087718">
      <w:pPr>
        <w:tabs>
          <w:tab w:val="left" w:pos="4822"/>
        </w:tabs>
        <w:ind w:left="-288" w:right="-288"/>
      </w:pPr>
      <w:r w:rsidRPr="006C33B5">
        <w:t xml:space="preserve">* Maintain policy and procedure manuals, including those for volunteers and participating congregations. </w:t>
      </w:r>
    </w:p>
    <w:p w:rsidR="00087718" w:rsidRPr="006C33B5" w:rsidRDefault="00087718" w:rsidP="00087718">
      <w:pPr>
        <w:tabs>
          <w:tab w:val="left" w:pos="4822"/>
        </w:tabs>
        <w:ind w:left="-288" w:right="-288"/>
      </w:pPr>
      <w:r w:rsidRPr="006C33B5">
        <w:t xml:space="preserve">* Maintain records on affiliate operations and guest progress.  </w:t>
      </w:r>
    </w:p>
    <w:p w:rsidR="00087718" w:rsidRPr="006C33B5" w:rsidRDefault="00087718" w:rsidP="00087718">
      <w:pPr>
        <w:tabs>
          <w:tab w:val="left" w:pos="4822"/>
        </w:tabs>
        <w:ind w:left="-288" w:right="-288"/>
      </w:pPr>
      <w:r w:rsidRPr="006C33B5">
        <w:t>* Provide reports for use in fundraising, marketing, and Board decision making.</w:t>
      </w:r>
    </w:p>
    <w:p w:rsidR="00087718" w:rsidRPr="006C33B5" w:rsidRDefault="007352C7" w:rsidP="00087718">
      <w:pPr>
        <w:tabs>
          <w:tab w:val="left" w:pos="4822"/>
        </w:tabs>
        <w:ind w:left="-288" w:right="-288"/>
      </w:pPr>
      <w:r w:rsidRPr="006C33B5">
        <w:t>* Manage daily expenses and other operational duties, including the upkeep of the Day Center through volunteers and contractors.</w:t>
      </w:r>
    </w:p>
    <w:p w:rsidR="007352C7" w:rsidRPr="006C33B5" w:rsidRDefault="007352C7" w:rsidP="00087718">
      <w:pPr>
        <w:tabs>
          <w:tab w:val="left" w:pos="4822"/>
        </w:tabs>
        <w:ind w:left="-288" w:right="-288"/>
      </w:pPr>
      <w:r w:rsidRPr="006C33B5">
        <w:t>* Maintain thorough financial records for review and audit.</w:t>
      </w:r>
    </w:p>
    <w:p w:rsidR="007352C7" w:rsidRPr="006C33B5" w:rsidRDefault="007352C7" w:rsidP="00087718">
      <w:pPr>
        <w:tabs>
          <w:tab w:val="left" w:pos="4822"/>
        </w:tabs>
        <w:ind w:left="-288" w:right="-288"/>
      </w:pPr>
      <w:r w:rsidRPr="006C33B5">
        <w:t xml:space="preserve">* Propose and maintain a balanced budget in cooperation with the Board and Treasurer. </w:t>
      </w:r>
    </w:p>
    <w:p w:rsidR="007352C7" w:rsidRPr="006C33B5" w:rsidRDefault="007352C7" w:rsidP="00087718">
      <w:pPr>
        <w:tabs>
          <w:tab w:val="left" w:pos="4822"/>
        </w:tabs>
        <w:ind w:left="-288" w:right="-288"/>
      </w:pPr>
      <w:r w:rsidRPr="006C33B5">
        <w:t xml:space="preserve">* Attend CEAS Committee meetings, educational forums, webinars, training sessions, and the annual Family Promise national conference (paid for by the organization). </w:t>
      </w:r>
    </w:p>
    <w:p w:rsidR="00C3580C" w:rsidRPr="006C33B5" w:rsidRDefault="00C3580C" w:rsidP="00087718">
      <w:pPr>
        <w:tabs>
          <w:tab w:val="left" w:pos="4822"/>
        </w:tabs>
        <w:ind w:left="-288" w:right="-288"/>
      </w:pPr>
      <w:r w:rsidRPr="006C33B5">
        <w:t>* Be on call to handle emergencies during off-hours</w:t>
      </w:r>
      <w:r w:rsidR="007F69C7" w:rsidRPr="006C33B5">
        <w:t xml:space="preserve"> as scheduled</w:t>
      </w:r>
      <w:r w:rsidRPr="006C33B5">
        <w:t>.</w:t>
      </w:r>
    </w:p>
    <w:p w:rsidR="00C3580C" w:rsidRPr="006C33B5" w:rsidRDefault="00C3580C" w:rsidP="00087718">
      <w:pPr>
        <w:tabs>
          <w:tab w:val="left" w:pos="4822"/>
        </w:tabs>
        <w:ind w:left="-288" w:right="-288"/>
      </w:pPr>
    </w:p>
    <w:p w:rsidR="00C3580C" w:rsidRPr="006C33B5" w:rsidRDefault="00C3580C" w:rsidP="00087718">
      <w:pPr>
        <w:tabs>
          <w:tab w:val="left" w:pos="4822"/>
        </w:tabs>
        <w:ind w:left="-288" w:right="-288"/>
        <w:rPr>
          <w:b/>
        </w:rPr>
      </w:pPr>
      <w:r w:rsidRPr="006C33B5">
        <w:rPr>
          <w:b/>
        </w:rPr>
        <w:t>Support Board of Directors</w:t>
      </w:r>
    </w:p>
    <w:p w:rsidR="00C3580C" w:rsidRPr="006C33B5" w:rsidRDefault="00C3580C" w:rsidP="00087718">
      <w:pPr>
        <w:tabs>
          <w:tab w:val="left" w:pos="4822"/>
        </w:tabs>
        <w:ind w:left="-288" w:right="-288"/>
      </w:pPr>
      <w:r w:rsidRPr="006C33B5">
        <w:t>* Work with the Executive Committee to plan board meetings, retreats, and strategic planning.</w:t>
      </w:r>
    </w:p>
    <w:p w:rsidR="00C3580C" w:rsidRPr="006C33B5" w:rsidRDefault="00C3580C" w:rsidP="00087718">
      <w:pPr>
        <w:tabs>
          <w:tab w:val="left" w:pos="4822"/>
        </w:tabs>
        <w:ind w:left="-288" w:right="-288"/>
      </w:pPr>
      <w:r w:rsidRPr="006C33B5">
        <w:t xml:space="preserve">* Work with the board committees to achieve the mission of Family Promise of Cumberland County. </w:t>
      </w:r>
    </w:p>
    <w:p w:rsidR="00C3580C" w:rsidRPr="006C33B5" w:rsidRDefault="00C3580C" w:rsidP="00087718">
      <w:pPr>
        <w:tabs>
          <w:tab w:val="left" w:pos="4822"/>
        </w:tabs>
        <w:ind w:left="-288" w:right="-288"/>
      </w:pPr>
      <w:r w:rsidRPr="006C33B5">
        <w:t>*</w:t>
      </w:r>
      <w:r w:rsidR="00284D04">
        <w:t xml:space="preserve"> </w:t>
      </w:r>
      <w:r w:rsidRPr="006C33B5">
        <w:t xml:space="preserve">Provides a monthly report to the board on the progress of the families and the program. </w:t>
      </w:r>
    </w:p>
    <w:p w:rsidR="007F69C7" w:rsidRPr="006C33B5" w:rsidRDefault="007F69C7" w:rsidP="00087718">
      <w:pPr>
        <w:tabs>
          <w:tab w:val="left" w:pos="4822"/>
        </w:tabs>
        <w:ind w:left="-288" w:right="-288"/>
      </w:pPr>
    </w:p>
    <w:p w:rsidR="007F69C7" w:rsidRPr="006C33B5" w:rsidRDefault="007F69C7" w:rsidP="00087718">
      <w:pPr>
        <w:tabs>
          <w:tab w:val="left" w:pos="4822"/>
        </w:tabs>
        <w:ind w:left="-288" w:right="-288"/>
        <w:rPr>
          <w:b/>
        </w:rPr>
      </w:pPr>
      <w:r w:rsidRPr="006C33B5">
        <w:rPr>
          <w:b/>
        </w:rPr>
        <w:t>Education and Experience</w:t>
      </w:r>
    </w:p>
    <w:p w:rsidR="007F69C7" w:rsidRPr="006C33B5" w:rsidRDefault="007F69C7" w:rsidP="00087718">
      <w:pPr>
        <w:tabs>
          <w:tab w:val="left" w:pos="4822"/>
        </w:tabs>
        <w:ind w:left="-288" w:right="-288"/>
      </w:pPr>
      <w:r w:rsidRPr="006C33B5">
        <w:t xml:space="preserve">* Bachelor of Arts </w:t>
      </w:r>
      <w:r w:rsidR="00DD3E9A" w:rsidRPr="006C33B5">
        <w:t xml:space="preserve">or Science </w:t>
      </w:r>
      <w:r w:rsidRPr="006C33B5">
        <w:t xml:space="preserve">Degree, preferably in management or social services.  M.S.W preferred.  Experience may be considered in lieu of degree. </w:t>
      </w:r>
    </w:p>
    <w:p w:rsidR="007F69C7" w:rsidRPr="006C33B5" w:rsidRDefault="00DD3E9A" w:rsidP="00087718">
      <w:pPr>
        <w:tabs>
          <w:tab w:val="left" w:pos="4822"/>
        </w:tabs>
        <w:ind w:left="-288" w:right="-288"/>
      </w:pPr>
      <w:proofErr w:type="gramStart"/>
      <w:r w:rsidRPr="006C33B5">
        <w:t>*</w:t>
      </w:r>
      <w:r w:rsidR="00284D04">
        <w:t xml:space="preserve"> </w:t>
      </w:r>
      <w:r w:rsidRPr="006C33B5">
        <w:t>Three</w:t>
      </w:r>
      <w:r w:rsidR="007F69C7" w:rsidRPr="006C33B5">
        <w:t xml:space="preserve"> years of experience in social service, advocacy, community organi</w:t>
      </w:r>
      <w:r w:rsidR="000C5A28" w:rsidRPr="006C33B5">
        <w:t>zing, or non-profit environment- preferably working with the homeless or families in crisis.</w:t>
      </w:r>
      <w:proofErr w:type="gramEnd"/>
      <w:r w:rsidR="000C5A28" w:rsidRPr="006C33B5">
        <w:t xml:space="preserve"> </w:t>
      </w:r>
    </w:p>
    <w:p w:rsidR="007F69C7" w:rsidRPr="006C33B5" w:rsidRDefault="000C5A28" w:rsidP="00087718">
      <w:pPr>
        <w:tabs>
          <w:tab w:val="left" w:pos="4822"/>
        </w:tabs>
        <w:ind w:left="-288" w:right="-288"/>
      </w:pPr>
      <w:r w:rsidRPr="006C33B5">
        <w:t>* Experience in volunteer management and non-profit fundraising desirable.</w:t>
      </w:r>
    </w:p>
    <w:p w:rsidR="000C5A28" w:rsidRPr="006C33B5" w:rsidRDefault="000C5A28" w:rsidP="00087718">
      <w:pPr>
        <w:tabs>
          <w:tab w:val="left" w:pos="4822"/>
        </w:tabs>
        <w:ind w:left="-288" w:right="-288"/>
      </w:pPr>
      <w:r w:rsidRPr="006C33B5">
        <w:t xml:space="preserve">* Knowledgeable of social service resources in Cumberland County and the surrounding communities. </w:t>
      </w:r>
    </w:p>
    <w:p w:rsidR="000C5A28" w:rsidRPr="006C33B5" w:rsidRDefault="000C5A28" w:rsidP="00087718">
      <w:pPr>
        <w:tabs>
          <w:tab w:val="left" w:pos="4822"/>
        </w:tabs>
        <w:ind w:left="-288" w:right="-288"/>
      </w:pPr>
    </w:p>
    <w:p w:rsidR="000C5A28" w:rsidRPr="006C33B5" w:rsidRDefault="000C5A28" w:rsidP="00087718">
      <w:pPr>
        <w:tabs>
          <w:tab w:val="left" w:pos="4822"/>
        </w:tabs>
        <w:ind w:left="-288" w:right="-288"/>
        <w:rPr>
          <w:b/>
        </w:rPr>
      </w:pPr>
      <w:r w:rsidRPr="006C33B5">
        <w:rPr>
          <w:b/>
        </w:rPr>
        <w:t>Skills</w:t>
      </w:r>
    </w:p>
    <w:p w:rsidR="000C5A28" w:rsidRPr="006C33B5" w:rsidRDefault="000C5A28" w:rsidP="00087718">
      <w:pPr>
        <w:tabs>
          <w:tab w:val="left" w:pos="4822"/>
        </w:tabs>
        <w:ind w:left="-288" w:right="-288"/>
      </w:pPr>
      <w:r w:rsidRPr="006C33B5">
        <w:t xml:space="preserve">* Competent user of information technology including hardware, software, and the internet. </w:t>
      </w:r>
    </w:p>
    <w:p w:rsidR="000C5A28" w:rsidRPr="006C33B5" w:rsidRDefault="000C5A28" w:rsidP="00087718">
      <w:pPr>
        <w:tabs>
          <w:tab w:val="left" w:pos="4822"/>
        </w:tabs>
        <w:ind w:left="-288" w:right="-288"/>
      </w:pPr>
      <w:r w:rsidRPr="006C33B5">
        <w:t>* Strong networking and oral and written communication skills: ability to proactively cultivate relationships and make presentations to large groups.</w:t>
      </w:r>
    </w:p>
    <w:p w:rsidR="00217066" w:rsidRPr="006C33B5" w:rsidRDefault="000C5A28" w:rsidP="00087718">
      <w:pPr>
        <w:tabs>
          <w:tab w:val="left" w:pos="4822"/>
        </w:tabs>
        <w:ind w:left="-288" w:right="-288"/>
      </w:pPr>
      <w:r w:rsidRPr="006C33B5">
        <w:t>* Strong planning and organizational skills:  ability to manage multiple compe</w:t>
      </w:r>
      <w:r w:rsidR="00217066" w:rsidRPr="006C33B5">
        <w:t>ting priorities; experience working with policies and procedures; experience developing and tracking budgets.</w:t>
      </w:r>
    </w:p>
    <w:p w:rsidR="00217066" w:rsidRPr="006C33B5" w:rsidRDefault="00217066" w:rsidP="00087718">
      <w:pPr>
        <w:tabs>
          <w:tab w:val="left" w:pos="4822"/>
        </w:tabs>
        <w:ind w:left="-288" w:right="-288"/>
      </w:pPr>
      <w:r w:rsidRPr="006C33B5">
        <w:t>* Strong interpersonal skills:  ability to work effectively with a wide range of people, create consensus, and resolve conflicts in a positive and constructive manner.</w:t>
      </w:r>
    </w:p>
    <w:p w:rsidR="00217066" w:rsidRPr="006C33B5" w:rsidRDefault="00217066" w:rsidP="00087718">
      <w:pPr>
        <w:tabs>
          <w:tab w:val="left" w:pos="4822"/>
        </w:tabs>
        <w:ind w:left="-288" w:right="-288"/>
      </w:pPr>
      <w:r w:rsidRPr="006C33B5">
        <w:t xml:space="preserve">* Strong leadership skills:  ability to make decisions, problem solve, delegate tasks effectively, and follow through with responsibilities. </w:t>
      </w:r>
    </w:p>
    <w:p w:rsidR="000C5A28" w:rsidRDefault="00217066" w:rsidP="00087718">
      <w:pPr>
        <w:tabs>
          <w:tab w:val="left" w:pos="4822"/>
        </w:tabs>
        <w:ind w:left="-288" w:right="-288"/>
      </w:pPr>
      <w:r w:rsidRPr="006C33B5">
        <w:t>* Counseling</w:t>
      </w:r>
      <w:r>
        <w:t xml:space="preserve"> skills:  ability and experience in counseling clients in a social services setting. </w:t>
      </w:r>
      <w:r w:rsidR="000C5A28">
        <w:t xml:space="preserve">  </w:t>
      </w:r>
    </w:p>
    <w:p w:rsidR="00217066" w:rsidRDefault="00DD3E9A" w:rsidP="00087718">
      <w:pPr>
        <w:tabs>
          <w:tab w:val="left" w:pos="4822"/>
        </w:tabs>
        <w:ind w:left="-288" w:right="-288"/>
      </w:pPr>
      <w:r>
        <w:lastRenderedPageBreak/>
        <w:t>* Financial acumen:  ability to create budgets and variance reports</w:t>
      </w:r>
      <w:r w:rsidR="00B07499">
        <w:t>;</w:t>
      </w:r>
      <w:r>
        <w:t xml:space="preserve"> manage expenses to b</w:t>
      </w:r>
      <w:r w:rsidR="00284D04">
        <w:t>u</w:t>
      </w:r>
      <w:r>
        <w:t>dgetary figures</w:t>
      </w:r>
      <w:r w:rsidR="00B07499">
        <w:t>;</w:t>
      </w:r>
      <w:r>
        <w:t xml:space="preserve"> </w:t>
      </w:r>
      <w:r w:rsidR="00B07499">
        <w:t>and anticipate and plan financial expenditures.</w:t>
      </w:r>
    </w:p>
    <w:p w:rsidR="00B07499" w:rsidRDefault="00B07499" w:rsidP="00087718">
      <w:pPr>
        <w:tabs>
          <w:tab w:val="left" w:pos="4822"/>
        </w:tabs>
        <w:ind w:left="-288" w:right="-288"/>
      </w:pPr>
    </w:p>
    <w:p w:rsidR="00217066" w:rsidRPr="00DD3E9A" w:rsidRDefault="00217066" w:rsidP="00087718">
      <w:pPr>
        <w:tabs>
          <w:tab w:val="left" w:pos="4822"/>
        </w:tabs>
        <w:ind w:left="-288" w:right="-288"/>
        <w:rPr>
          <w:b/>
        </w:rPr>
      </w:pPr>
      <w:r w:rsidRPr="00DD3E9A">
        <w:rPr>
          <w:b/>
        </w:rPr>
        <w:t>Work Hours</w:t>
      </w:r>
    </w:p>
    <w:p w:rsidR="00217066" w:rsidRPr="007F69C7" w:rsidRDefault="00217066" w:rsidP="00087718">
      <w:pPr>
        <w:tabs>
          <w:tab w:val="left" w:pos="4822"/>
        </w:tabs>
        <w:ind w:left="-288" w:right="-288"/>
      </w:pPr>
      <w:r>
        <w:t xml:space="preserve">The Director of Family Promise of Cumberland County is a full-time salaried employee.  During the first 6 to eight months of our new affiliate, additional hours will be required for </w:t>
      </w:r>
      <w:r w:rsidR="00DD3E9A">
        <w:t>start-up activities. The Director is on call for emergencies.  Some nights and weekend work will be required due to community organizing, training, and other meetings</w:t>
      </w:r>
      <w:r w:rsidR="00B07499">
        <w:t>, with flexed time off during the standard work week.  Telecommuting may be acceptable on occasion</w:t>
      </w:r>
      <w:r w:rsidR="00DD3E9A">
        <w:t xml:space="preserve">. </w:t>
      </w:r>
      <w:r>
        <w:t xml:space="preserve">  </w:t>
      </w:r>
    </w:p>
    <w:sectPr w:rsidR="00217066" w:rsidRPr="007F6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34" w:rsidRDefault="00747F34" w:rsidP="00284D04">
      <w:r>
        <w:separator/>
      </w:r>
    </w:p>
  </w:endnote>
  <w:endnote w:type="continuationSeparator" w:id="0">
    <w:p w:rsidR="00747F34" w:rsidRDefault="00747F34" w:rsidP="0028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04" w:rsidRDefault="00284D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04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D04" w:rsidRDefault="00284D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9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D04" w:rsidRDefault="00284D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04" w:rsidRDefault="00284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34" w:rsidRDefault="00747F34" w:rsidP="00284D04">
      <w:r>
        <w:separator/>
      </w:r>
    </w:p>
  </w:footnote>
  <w:footnote w:type="continuationSeparator" w:id="0">
    <w:p w:rsidR="00747F34" w:rsidRDefault="00747F34" w:rsidP="0028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04" w:rsidRDefault="00284D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04" w:rsidRDefault="00284D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04" w:rsidRDefault="00284D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5BB"/>
    <w:multiLevelType w:val="hybridMultilevel"/>
    <w:tmpl w:val="971ED83C"/>
    <w:lvl w:ilvl="0" w:tplc="999EC4C6">
      <w:numFmt w:val="bullet"/>
      <w:lvlText w:val=""/>
      <w:lvlJc w:val="left"/>
      <w:pPr>
        <w:ind w:left="7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">
    <w:nsid w:val="7C6D3A3D"/>
    <w:multiLevelType w:val="hybridMultilevel"/>
    <w:tmpl w:val="A23EC04E"/>
    <w:lvl w:ilvl="0" w:tplc="9C8899C4">
      <w:numFmt w:val="bullet"/>
      <w:lvlText w:val=""/>
      <w:lvlJc w:val="left"/>
      <w:pPr>
        <w:ind w:left="7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2">
    <w:nsid w:val="7D3B1F53"/>
    <w:multiLevelType w:val="hybridMultilevel"/>
    <w:tmpl w:val="95B49B4C"/>
    <w:lvl w:ilvl="0" w:tplc="A99078E6">
      <w:numFmt w:val="bullet"/>
      <w:lvlText w:val=""/>
      <w:lvlJc w:val="left"/>
      <w:pPr>
        <w:ind w:left="7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15"/>
    <w:rsid w:val="00044DA6"/>
    <w:rsid w:val="00087718"/>
    <w:rsid w:val="00095848"/>
    <w:rsid w:val="000C5A28"/>
    <w:rsid w:val="00175DE2"/>
    <w:rsid w:val="00217066"/>
    <w:rsid w:val="002444DB"/>
    <w:rsid w:val="00284D04"/>
    <w:rsid w:val="00294A7B"/>
    <w:rsid w:val="00454C11"/>
    <w:rsid w:val="004949D4"/>
    <w:rsid w:val="004F3C5F"/>
    <w:rsid w:val="006C168B"/>
    <w:rsid w:val="006C33B5"/>
    <w:rsid w:val="006E699C"/>
    <w:rsid w:val="007352C7"/>
    <w:rsid w:val="00747F34"/>
    <w:rsid w:val="007F69C7"/>
    <w:rsid w:val="008C3C6A"/>
    <w:rsid w:val="009E0EDB"/>
    <w:rsid w:val="00A37A15"/>
    <w:rsid w:val="00AF4A5B"/>
    <w:rsid w:val="00B06C93"/>
    <w:rsid w:val="00B07499"/>
    <w:rsid w:val="00B71126"/>
    <w:rsid w:val="00B801DE"/>
    <w:rsid w:val="00C3580C"/>
    <w:rsid w:val="00C91C2F"/>
    <w:rsid w:val="00CE4624"/>
    <w:rsid w:val="00D030BF"/>
    <w:rsid w:val="00D821B9"/>
    <w:rsid w:val="00DD3E9A"/>
    <w:rsid w:val="00DF722B"/>
    <w:rsid w:val="00E47E2A"/>
    <w:rsid w:val="00EA777E"/>
    <w:rsid w:val="00EE02A7"/>
    <w:rsid w:val="00F66722"/>
    <w:rsid w:val="00FB4B20"/>
    <w:rsid w:val="00F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4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801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D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D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4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801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D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D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amilypromis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5B1B-694B-45D0-B282-89030E9A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Promise of Cumberland County</vt:lpstr>
    </vt:vector>
  </TitlesOfParts>
  <Company>home</Company>
  <LinksUpToDate>false</LinksUpToDate>
  <CharactersWithSpaces>6026</CharactersWithSpaces>
  <SharedDoc>false</SharedDoc>
  <HLinks>
    <vt:vector size="6" baseType="variant"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http://www.familypromise.org/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Promise of Cumberland County</dc:title>
  <dc:creator>Diane Osborn</dc:creator>
  <cp:lastModifiedBy>Cohansey Baptist</cp:lastModifiedBy>
  <cp:revision>2</cp:revision>
  <cp:lastPrinted>2014-05-08T12:53:00Z</cp:lastPrinted>
  <dcterms:created xsi:type="dcterms:W3CDTF">2014-05-08T12:54:00Z</dcterms:created>
  <dcterms:modified xsi:type="dcterms:W3CDTF">2014-05-08T12:54:00Z</dcterms:modified>
</cp:coreProperties>
</file>